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5" w:rsidRPr="00CC55E9" w:rsidRDefault="00964085" w:rsidP="00964085">
      <w:pPr>
        <w:ind w:firstLine="709"/>
        <w:jc w:val="center"/>
        <w:rPr>
          <w:b/>
          <w:sz w:val="32"/>
          <w:szCs w:val="22"/>
          <w:u w:val="single"/>
        </w:rPr>
      </w:pPr>
      <w:r w:rsidRPr="00CC55E9">
        <w:rPr>
          <w:b/>
          <w:sz w:val="32"/>
          <w:szCs w:val="22"/>
          <w:u w:val="single"/>
        </w:rPr>
        <w:t>План мероприятий Региональной бизнес-школы-выставки</w:t>
      </w:r>
    </w:p>
    <w:p w:rsidR="00964085" w:rsidRPr="002E4E84" w:rsidRDefault="00964085" w:rsidP="00964085">
      <w:pPr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35167F" w:rsidRPr="0035167F" w:rsidTr="0061176B">
        <w:tc>
          <w:tcPr>
            <w:tcW w:w="1696" w:type="dxa"/>
          </w:tcPr>
          <w:p w:rsidR="0035167F" w:rsidRPr="0035167F" w:rsidRDefault="0035167F" w:rsidP="0035167F">
            <w:pPr>
              <w:jc w:val="center"/>
              <w:rPr>
                <w:b/>
              </w:rPr>
            </w:pPr>
            <w:r w:rsidRPr="0035167F">
              <w:rPr>
                <w:b/>
              </w:rPr>
              <w:t>Дата</w:t>
            </w:r>
          </w:p>
        </w:tc>
        <w:tc>
          <w:tcPr>
            <w:tcW w:w="8216" w:type="dxa"/>
          </w:tcPr>
          <w:p w:rsidR="0035167F" w:rsidRPr="0035167F" w:rsidRDefault="0035167F" w:rsidP="0035167F">
            <w:pPr>
              <w:jc w:val="center"/>
              <w:rPr>
                <w:b/>
              </w:rPr>
            </w:pPr>
            <w:r w:rsidRPr="0035167F">
              <w:rPr>
                <w:b/>
              </w:rPr>
              <w:t xml:space="preserve">Мероприятие </w:t>
            </w:r>
          </w:p>
        </w:tc>
      </w:tr>
      <w:tr w:rsidR="0035167F" w:rsidTr="0061176B">
        <w:tc>
          <w:tcPr>
            <w:tcW w:w="1696" w:type="dxa"/>
          </w:tcPr>
          <w:p w:rsidR="0035167F" w:rsidRPr="0035167F" w:rsidRDefault="0035167F" w:rsidP="0035167F">
            <w:pPr>
              <w:jc w:val="center"/>
            </w:pPr>
            <w:r w:rsidRPr="0035167F">
              <w:rPr>
                <w:color w:val="000000"/>
              </w:rPr>
              <w:t>До 17 октября</w:t>
            </w:r>
            <w:r w:rsidRPr="0035167F">
              <w:t xml:space="preserve"> 2018 г.</w:t>
            </w:r>
          </w:p>
        </w:tc>
        <w:tc>
          <w:tcPr>
            <w:tcW w:w="8216" w:type="dxa"/>
          </w:tcPr>
          <w:p w:rsidR="0035167F" w:rsidRDefault="0035167F" w:rsidP="00964085">
            <w:pPr>
              <w:jc w:val="both"/>
            </w:pPr>
            <w:r w:rsidRPr="00964085">
              <w:t>Регистрация заявок, представление работ и сопровождающих материалов в Координационный центр программы «Шаг в будущее» по Мурманской области</w:t>
            </w:r>
            <w:bookmarkStart w:id="0" w:name="_GoBack"/>
            <w:bookmarkEnd w:id="0"/>
          </w:p>
        </w:tc>
      </w:tr>
      <w:tr w:rsidR="0035167F" w:rsidTr="0061176B">
        <w:tc>
          <w:tcPr>
            <w:tcW w:w="1696" w:type="dxa"/>
          </w:tcPr>
          <w:p w:rsidR="0035167F" w:rsidRPr="0035167F" w:rsidRDefault="0035167F" w:rsidP="0035167F">
            <w:pPr>
              <w:jc w:val="center"/>
            </w:pPr>
            <w:r w:rsidRPr="0035167F">
              <w:rPr>
                <w:color w:val="000000"/>
              </w:rPr>
              <w:t>17 октября 2018 г.</w:t>
            </w:r>
          </w:p>
        </w:tc>
        <w:tc>
          <w:tcPr>
            <w:tcW w:w="8216" w:type="dxa"/>
          </w:tcPr>
          <w:p w:rsidR="0035167F" w:rsidRDefault="0035167F" w:rsidP="0061176B">
            <w:pPr>
              <w:jc w:val="both"/>
            </w:pPr>
            <w:r w:rsidRPr="00964085">
              <w:rPr>
                <w:color w:val="000000"/>
              </w:rPr>
              <w:t>Последний</w:t>
            </w:r>
            <w:r w:rsidRPr="00964085">
              <w:t xml:space="preserve"> день приема заявок и работ</w:t>
            </w:r>
          </w:p>
        </w:tc>
      </w:tr>
      <w:tr w:rsidR="0035167F" w:rsidTr="0061176B">
        <w:tc>
          <w:tcPr>
            <w:tcW w:w="1696" w:type="dxa"/>
          </w:tcPr>
          <w:p w:rsidR="0035167F" w:rsidRPr="0035167F" w:rsidRDefault="0061176B" w:rsidP="0035167F">
            <w:pPr>
              <w:jc w:val="center"/>
              <w:rPr>
                <w:color w:val="000000"/>
              </w:rPr>
            </w:pPr>
            <w:r w:rsidRPr="0061176B">
              <w:rPr>
                <w:color w:val="000000"/>
              </w:rPr>
              <w:t>17 октября - 02 ноября 2018 г.</w:t>
            </w:r>
          </w:p>
        </w:tc>
        <w:tc>
          <w:tcPr>
            <w:tcW w:w="8216" w:type="dxa"/>
          </w:tcPr>
          <w:p w:rsidR="0035167F" w:rsidRDefault="0061176B" w:rsidP="0061176B">
            <w:pPr>
              <w:jc w:val="both"/>
            </w:pPr>
            <w:r w:rsidRPr="00964085">
              <w:t>Отбор работ на Региональн</w:t>
            </w:r>
            <w:r>
              <w:t>ую</w:t>
            </w:r>
            <w:r w:rsidRPr="00964085">
              <w:t xml:space="preserve"> бизнес-школ</w:t>
            </w:r>
            <w:r>
              <w:t>у</w:t>
            </w:r>
            <w:r w:rsidRPr="00964085">
              <w:t>-выставк</w:t>
            </w:r>
            <w:r>
              <w:t>у</w:t>
            </w:r>
            <w:r w:rsidRPr="00964085">
              <w:t xml:space="preserve"> Экспертным советом</w:t>
            </w:r>
          </w:p>
        </w:tc>
      </w:tr>
      <w:tr w:rsidR="0035167F" w:rsidTr="0061176B">
        <w:tc>
          <w:tcPr>
            <w:tcW w:w="1696" w:type="dxa"/>
          </w:tcPr>
          <w:p w:rsidR="0035167F" w:rsidRPr="0035167F" w:rsidRDefault="0061176B" w:rsidP="0035167F">
            <w:pPr>
              <w:jc w:val="center"/>
              <w:rPr>
                <w:color w:val="000000"/>
              </w:rPr>
            </w:pPr>
            <w:r w:rsidRPr="0061176B">
              <w:rPr>
                <w:color w:val="000000"/>
              </w:rPr>
              <w:t>05 - 09 ноября 2018 г.</w:t>
            </w:r>
          </w:p>
        </w:tc>
        <w:tc>
          <w:tcPr>
            <w:tcW w:w="8216" w:type="dxa"/>
          </w:tcPr>
          <w:p w:rsidR="0035167F" w:rsidRDefault="0061176B" w:rsidP="0061176B">
            <w:pPr>
              <w:jc w:val="both"/>
            </w:pPr>
            <w:r w:rsidRPr="00964085">
              <w:t>Информирование организаций, направивших заявки и работы, о результатах отбора на Региональную бизнес-школу-выставку</w:t>
            </w:r>
            <w:r>
              <w:t xml:space="preserve"> </w:t>
            </w:r>
            <w:r w:rsidRPr="00964085">
              <w:t>по телефону и через Интернет (размещение информации на сайт</w:t>
            </w:r>
            <w:r>
              <w:t>е</w:t>
            </w:r>
            <w:r w:rsidRPr="00964085">
              <w:t xml:space="preserve"> </w:t>
            </w:r>
            <w:hyperlink r:id="rId4" w:history="1">
              <w:r w:rsidRPr="00463516">
                <w:rPr>
                  <w:rStyle w:val="a3"/>
                </w:rPr>
                <w:t>http://talented51.ru/proekt-pobeditel-konkursa-prezidentskih-grantov/regionalnaya-biznes-shkola-vystavka/</w:t>
              </w:r>
            </w:hyperlink>
            <w:r w:rsidRPr="00964085">
              <w:t>, рассылка приглашений оргкомитетом мероприятий по электронной почте)</w:t>
            </w:r>
          </w:p>
        </w:tc>
      </w:tr>
      <w:tr w:rsidR="0035167F" w:rsidTr="0061176B">
        <w:tc>
          <w:tcPr>
            <w:tcW w:w="1696" w:type="dxa"/>
          </w:tcPr>
          <w:p w:rsidR="0035167F" w:rsidRPr="0035167F" w:rsidRDefault="0061176B" w:rsidP="0035167F">
            <w:pPr>
              <w:jc w:val="center"/>
              <w:rPr>
                <w:color w:val="000000"/>
              </w:rPr>
            </w:pPr>
            <w:r w:rsidRPr="0061176B">
              <w:rPr>
                <w:color w:val="000000"/>
              </w:rPr>
              <w:t>17 - 18 ноября 2018 г.</w:t>
            </w:r>
          </w:p>
        </w:tc>
        <w:tc>
          <w:tcPr>
            <w:tcW w:w="8216" w:type="dxa"/>
          </w:tcPr>
          <w:p w:rsidR="0035167F" w:rsidRDefault="0061176B" w:rsidP="0061176B">
            <w:pPr>
              <w:jc w:val="both"/>
            </w:pPr>
            <w:r w:rsidRPr="00964085">
              <w:t>Прибытие и заселение иногородних участников</w:t>
            </w:r>
          </w:p>
        </w:tc>
      </w:tr>
      <w:tr w:rsidR="0035167F" w:rsidTr="0061176B">
        <w:tc>
          <w:tcPr>
            <w:tcW w:w="1696" w:type="dxa"/>
          </w:tcPr>
          <w:p w:rsidR="0035167F" w:rsidRPr="0035167F" w:rsidRDefault="0061176B" w:rsidP="0035167F">
            <w:pPr>
              <w:jc w:val="center"/>
              <w:rPr>
                <w:color w:val="000000"/>
              </w:rPr>
            </w:pPr>
            <w:r w:rsidRPr="0061176B">
              <w:rPr>
                <w:color w:val="000000"/>
              </w:rPr>
              <w:t>18 ноября 2018 г.</w:t>
            </w:r>
          </w:p>
        </w:tc>
        <w:tc>
          <w:tcPr>
            <w:tcW w:w="8216" w:type="dxa"/>
          </w:tcPr>
          <w:p w:rsidR="0035167F" w:rsidRDefault="0061176B" w:rsidP="0061176B">
            <w:pPr>
              <w:jc w:val="both"/>
            </w:pPr>
            <w:r w:rsidRPr="00964085">
              <w:t>Регистрация участников, оформление и приемка стендов</w:t>
            </w:r>
          </w:p>
        </w:tc>
      </w:tr>
      <w:tr w:rsidR="0035167F" w:rsidTr="0061176B">
        <w:tc>
          <w:tcPr>
            <w:tcW w:w="1696" w:type="dxa"/>
          </w:tcPr>
          <w:p w:rsidR="0035167F" w:rsidRPr="0035167F" w:rsidRDefault="0061176B" w:rsidP="0035167F">
            <w:pPr>
              <w:jc w:val="center"/>
              <w:rPr>
                <w:color w:val="000000"/>
              </w:rPr>
            </w:pPr>
            <w:r w:rsidRPr="0061176B">
              <w:rPr>
                <w:color w:val="000000"/>
              </w:rPr>
              <w:t>19 ноября 2018 г.</w:t>
            </w:r>
          </w:p>
        </w:tc>
        <w:tc>
          <w:tcPr>
            <w:tcW w:w="8216" w:type="dxa"/>
          </w:tcPr>
          <w:p w:rsidR="0061176B" w:rsidRDefault="0061176B" w:rsidP="0061176B">
            <w:pPr>
              <w:jc w:val="both"/>
            </w:pPr>
            <w:r w:rsidRPr="00964085">
              <w:t xml:space="preserve">Церемония открытия </w:t>
            </w:r>
            <w:r w:rsidRPr="0035167F">
              <w:t>Региональной бизнес-школы-выставки</w:t>
            </w:r>
          </w:p>
          <w:p w:rsidR="0035167F" w:rsidRDefault="0061176B" w:rsidP="0061176B">
            <w:pPr>
              <w:jc w:val="both"/>
            </w:pPr>
            <w:r>
              <w:t xml:space="preserve">Работа </w:t>
            </w:r>
            <w:r w:rsidRPr="0035167F">
              <w:t>Региональной бизнес-школы-выставки</w:t>
            </w:r>
            <w:r>
              <w:t>. Демонстрация работ</w:t>
            </w:r>
          </w:p>
        </w:tc>
      </w:tr>
      <w:tr w:rsidR="0061176B" w:rsidTr="0061176B">
        <w:tc>
          <w:tcPr>
            <w:tcW w:w="1696" w:type="dxa"/>
          </w:tcPr>
          <w:p w:rsidR="0061176B" w:rsidRPr="0035167F" w:rsidRDefault="0061176B" w:rsidP="0061176B">
            <w:pPr>
              <w:jc w:val="center"/>
              <w:rPr>
                <w:color w:val="000000"/>
              </w:rPr>
            </w:pPr>
            <w:r w:rsidRPr="0061176B">
              <w:rPr>
                <w:color w:val="000000"/>
              </w:rPr>
              <w:t>20 ноября 2019 г.</w:t>
            </w:r>
          </w:p>
        </w:tc>
        <w:tc>
          <w:tcPr>
            <w:tcW w:w="8216" w:type="dxa"/>
          </w:tcPr>
          <w:p w:rsidR="0061176B" w:rsidRDefault="0061176B" w:rsidP="0061176B">
            <w:pPr>
              <w:jc w:val="both"/>
            </w:pPr>
            <w:r>
              <w:t>Работа Региональной бизнес-школы-выставки. Демонстрация работ</w:t>
            </w:r>
          </w:p>
          <w:p w:rsidR="0061176B" w:rsidRDefault="0061176B" w:rsidP="0061176B">
            <w:pPr>
              <w:jc w:val="both"/>
            </w:pPr>
            <w:r>
              <w:t>Подведение итогов Региональной бизнес-школы-выставки</w:t>
            </w:r>
          </w:p>
        </w:tc>
      </w:tr>
    </w:tbl>
    <w:p w:rsidR="0035167F" w:rsidRDefault="0035167F" w:rsidP="00964085">
      <w:pPr>
        <w:ind w:firstLine="709"/>
        <w:jc w:val="both"/>
      </w:pPr>
    </w:p>
    <w:sectPr w:rsidR="0035167F" w:rsidSect="009640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85"/>
    <w:rsid w:val="0035167F"/>
    <w:rsid w:val="0058044E"/>
    <w:rsid w:val="0061176B"/>
    <w:rsid w:val="00964085"/>
    <w:rsid w:val="009919B6"/>
    <w:rsid w:val="00CC55E9"/>
    <w:rsid w:val="00F25E35"/>
    <w:rsid w:val="00F3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5631-C214-4073-9A13-6FD51128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085"/>
    <w:rPr>
      <w:color w:val="0000FF"/>
      <w:u w:val="single"/>
    </w:rPr>
  </w:style>
  <w:style w:type="table" w:styleId="a4">
    <w:name w:val="Table Grid"/>
    <w:basedOn w:val="a1"/>
    <w:uiPriority w:val="39"/>
    <w:rsid w:val="0035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lented51.ru/proekt-pobeditel-konkursa-prezidentskih-grantov/regionalnaya-biznes-shkola-vysta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201kl-master</dc:creator>
  <cp:keywords/>
  <dc:description/>
  <cp:lastModifiedBy>201kl-master</cp:lastModifiedBy>
  <cp:revision>6</cp:revision>
  <dcterms:created xsi:type="dcterms:W3CDTF">2018-05-24T07:29:00Z</dcterms:created>
  <dcterms:modified xsi:type="dcterms:W3CDTF">2018-05-24T12:07:00Z</dcterms:modified>
</cp:coreProperties>
</file>